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B3" w:rsidRPr="00620C6A" w:rsidRDefault="00E214B3" w:rsidP="00620C6A">
      <w:pPr>
        <w:pStyle w:val="Default"/>
        <w:jc w:val="center"/>
        <w:rPr>
          <w:rFonts w:ascii="Arial" w:hAnsi="Arial" w:cs="Arial"/>
          <w:b/>
          <w:sz w:val="23"/>
          <w:szCs w:val="23"/>
          <w:u w:val="single"/>
        </w:rPr>
      </w:pPr>
      <w:proofErr w:type="spellStart"/>
      <w:r w:rsidRPr="00620C6A">
        <w:rPr>
          <w:rFonts w:ascii="Arial" w:hAnsi="Arial" w:cs="Arial"/>
          <w:b/>
          <w:sz w:val="23"/>
          <w:szCs w:val="23"/>
          <w:u w:val="single"/>
        </w:rPr>
        <w:t>CWOSSA</w:t>
      </w:r>
      <w:proofErr w:type="spellEnd"/>
      <w:r w:rsidR="00620C6A">
        <w:rPr>
          <w:rFonts w:ascii="Arial" w:hAnsi="Arial" w:cs="Arial"/>
          <w:b/>
          <w:sz w:val="23"/>
          <w:szCs w:val="23"/>
          <w:u w:val="single"/>
        </w:rPr>
        <w:t xml:space="preserve"> “AA” Boys</w:t>
      </w:r>
      <w:r w:rsidRPr="00620C6A">
        <w:rPr>
          <w:rFonts w:ascii="Arial" w:hAnsi="Arial" w:cs="Arial"/>
          <w:b/>
          <w:sz w:val="23"/>
          <w:szCs w:val="23"/>
          <w:u w:val="single"/>
        </w:rPr>
        <w:t xml:space="preserve"> Basketball</w:t>
      </w:r>
    </w:p>
    <w:p w:rsidR="00E214B3" w:rsidRDefault="00E214B3" w:rsidP="00E214B3">
      <w:pPr>
        <w:pStyle w:val="Default"/>
        <w:rPr>
          <w:rFonts w:ascii="Arial" w:hAnsi="Arial" w:cs="Arial"/>
          <w:sz w:val="23"/>
          <w:szCs w:val="23"/>
        </w:rPr>
      </w:pPr>
    </w:p>
    <w:p w:rsidR="00E214B3" w:rsidRPr="00E214B3" w:rsidRDefault="00E214B3" w:rsidP="00E214B3">
      <w:pPr>
        <w:pStyle w:val="Default"/>
        <w:rPr>
          <w:rFonts w:ascii="Arial" w:hAnsi="Arial" w:cs="Arial"/>
          <w:sz w:val="23"/>
          <w:szCs w:val="23"/>
        </w:rPr>
      </w:pP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b/>
          <w:bCs/>
          <w:sz w:val="22"/>
          <w:szCs w:val="22"/>
        </w:rPr>
        <w:t xml:space="preserve">CONGRATULATIONS </w:t>
      </w:r>
      <w:r w:rsidRPr="009A480E">
        <w:rPr>
          <w:rFonts w:ascii="Arial" w:hAnsi="Arial" w:cs="Arial"/>
          <w:sz w:val="22"/>
          <w:szCs w:val="22"/>
        </w:rPr>
        <w:t xml:space="preserve">on qualifying for the 2018 </w:t>
      </w:r>
      <w:proofErr w:type="spellStart"/>
      <w:r w:rsidRPr="009A480E">
        <w:rPr>
          <w:rFonts w:ascii="Arial" w:hAnsi="Arial" w:cs="Arial"/>
          <w:sz w:val="22"/>
          <w:szCs w:val="22"/>
        </w:rPr>
        <w:t>CWOSSA</w:t>
      </w:r>
      <w:proofErr w:type="spellEnd"/>
      <w:r w:rsidRPr="009A480E">
        <w:rPr>
          <w:rFonts w:ascii="Arial" w:hAnsi="Arial" w:cs="Arial"/>
          <w:sz w:val="22"/>
          <w:szCs w:val="22"/>
        </w:rPr>
        <w:t xml:space="preserve"> “AA” Boys Basketball Championship! </w:t>
      </w: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On behalf of our 2018 </w:t>
      </w:r>
      <w:proofErr w:type="spellStart"/>
      <w:r w:rsidRPr="009A480E">
        <w:rPr>
          <w:rFonts w:ascii="Arial" w:hAnsi="Arial" w:cs="Arial"/>
          <w:sz w:val="22"/>
          <w:szCs w:val="22"/>
        </w:rPr>
        <w:t>CWOSSA</w:t>
      </w:r>
      <w:proofErr w:type="spellEnd"/>
      <w:r w:rsidRPr="009A480E">
        <w:rPr>
          <w:rFonts w:ascii="Arial" w:hAnsi="Arial" w:cs="Arial"/>
          <w:sz w:val="22"/>
          <w:szCs w:val="22"/>
        </w:rPr>
        <w:t xml:space="preserve"> Boys "AA" Basketball committee we are looking forward to hosting a first class </w:t>
      </w:r>
      <w:proofErr w:type="spellStart"/>
      <w:r w:rsidRPr="009A480E">
        <w:rPr>
          <w:rFonts w:ascii="Arial" w:hAnsi="Arial" w:cs="Arial"/>
          <w:sz w:val="22"/>
          <w:szCs w:val="22"/>
        </w:rPr>
        <w:t>CWOSSA</w:t>
      </w:r>
      <w:proofErr w:type="spellEnd"/>
      <w:r w:rsidRPr="009A480E">
        <w:rPr>
          <w:rFonts w:ascii="Arial" w:hAnsi="Arial" w:cs="Arial"/>
          <w:sz w:val="22"/>
          <w:szCs w:val="22"/>
        </w:rPr>
        <w:t xml:space="preserve"> Championship experience for your team. Here are a few details: </w:t>
      </w: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</w:p>
    <w:p w:rsidR="00E214B3" w:rsidRPr="009A480E" w:rsidRDefault="00E214B3" w:rsidP="00E214B3">
      <w:pPr>
        <w:pStyle w:val="Default"/>
        <w:spacing w:after="12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1. The </w:t>
      </w:r>
      <w:proofErr w:type="spellStart"/>
      <w:r w:rsidRPr="009A480E">
        <w:rPr>
          <w:rFonts w:ascii="Arial" w:hAnsi="Arial" w:cs="Arial"/>
          <w:sz w:val="22"/>
          <w:szCs w:val="22"/>
        </w:rPr>
        <w:t>CWOSSA</w:t>
      </w:r>
      <w:proofErr w:type="spellEnd"/>
      <w:r w:rsidRPr="009A480E">
        <w:rPr>
          <w:rFonts w:ascii="Arial" w:hAnsi="Arial" w:cs="Arial"/>
          <w:sz w:val="22"/>
          <w:szCs w:val="22"/>
        </w:rPr>
        <w:t xml:space="preserve"> Boys "AA" Girls Basketball Championships will take place on Friday February 23 and Saturday February 24, 2018. </w:t>
      </w:r>
      <w:r w:rsidR="009A480E" w:rsidRPr="009A480E">
        <w:rPr>
          <w:rFonts w:ascii="Arial" w:hAnsi="Arial" w:cs="Arial"/>
          <w:sz w:val="22"/>
          <w:szCs w:val="22"/>
        </w:rPr>
        <w:t xml:space="preserve"> In the event of inclement weather on either of these dates, and the championship becomes postponed, games will be pushed to Monday February 26, 2018.</w:t>
      </w:r>
    </w:p>
    <w:p w:rsidR="00E214B3" w:rsidRPr="009A480E" w:rsidRDefault="00E214B3" w:rsidP="00E214B3">
      <w:pPr>
        <w:pStyle w:val="Default"/>
        <w:spacing w:after="12"/>
        <w:rPr>
          <w:rFonts w:ascii="Arial" w:hAnsi="Arial" w:cs="Arial"/>
          <w:sz w:val="22"/>
          <w:szCs w:val="22"/>
        </w:rPr>
      </w:pPr>
    </w:p>
    <w:p w:rsidR="00E214B3" w:rsidRPr="009A480E" w:rsidRDefault="00E214B3" w:rsidP="00E214B3">
      <w:pPr>
        <w:pStyle w:val="Default"/>
        <w:spacing w:after="12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2. All </w:t>
      </w:r>
      <w:r w:rsidRPr="009A480E">
        <w:rPr>
          <w:rFonts w:ascii="Arial" w:hAnsi="Arial" w:cs="Arial"/>
          <w:b/>
          <w:sz w:val="22"/>
          <w:szCs w:val="22"/>
          <w:u w:val="single"/>
        </w:rPr>
        <w:t>Junior</w:t>
      </w:r>
      <w:r w:rsidRPr="009A480E">
        <w:rPr>
          <w:rFonts w:ascii="Arial" w:hAnsi="Arial" w:cs="Arial"/>
          <w:sz w:val="22"/>
          <w:szCs w:val="22"/>
        </w:rPr>
        <w:t xml:space="preserve"> games on Friday will be played at Simcoe Composite School (40 Wilson Ave, Simcoe, ON N3Y 2E5). </w:t>
      </w:r>
    </w:p>
    <w:p w:rsidR="00E214B3" w:rsidRPr="009A480E" w:rsidRDefault="00E214B3" w:rsidP="00E214B3">
      <w:pPr>
        <w:pStyle w:val="Default"/>
        <w:spacing w:after="12"/>
        <w:rPr>
          <w:rFonts w:ascii="Arial" w:hAnsi="Arial" w:cs="Arial"/>
          <w:sz w:val="22"/>
          <w:szCs w:val="22"/>
        </w:rPr>
      </w:pPr>
    </w:p>
    <w:p w:rsidR="00E214B3" w:rsidRPr="009A480E" w:rsidRDefault="00E214B3" w:rsidP="00E214B3">
      <w:pPr>
        <w:pStyle w:val="Default"/>
        <w:spacing w:after="12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3. All Senior games on Friday, </w:t>
      </w:r>
      <w:r w:rsidRPr="009A480E">
        <w:rPr>
          <w:rFonts w:ascii="Arial" w:hAnsi="Arial" w:cs="Arial"/>
          <w:b/>
          <w:sz w:val="22"/>
          <w:szCs w:val="22"/>
          <w:u w:val="single"/>
        </w:rPr>
        <w:t>and ALL semi-final and championship games on Saturday</w:t>
      </w:r>
      <w:r w:rsidRPr="009A480E">
        <w:rPr>
          <w:rFonts w:ascii="Arial" w:hAnsi="Arial" w:cs="Arial"/>
          <w:sz w:val="22"/>
          <w:szCs w:val="22"/>
        </w:rPr>
        <w:t xml:space="preserve"> will be played at Holy Trinity Catholic High School (128 Evergreen Hill Road, Simcoe, ON N3Y 4K1).</w:t>
      </w:r>
    </w:p>
    <w:p w:rsidR="00E214B3" w:rsidRPr="009A480E" w:rsidRDefault="00E214B3" w:rsidP="00E214B3">
      <w:pPr>
        <w:pStyle w:val="Default"/>
        <w:spacing w:after="12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 </w:t>
      </w:r>
    </w:p>
    <w:p w:rsidR="00E214B3" w:rsidRPr="009A480E" w:rsidRDefault="00E214B3" w:rsidP="00E214B3">
      <w:pPr>
        <w:pStyle w:val="Default"/>
        <w:spacing w:after="12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>4. The admission charge for spectators is $5 per day (good for all games that day at both schools). $3 per game. Children under 12 are free. Please advise parents and fans from your school of this admission charge.</w:t>
      </w:r>
    </w:p>
    <w:p w:rsidR="00E214B3" w:rsidRPr="009A480E" w:rsidRDefault="00E214B3" w:rsidP="00E214B3">
      <w:pPr>
        <w:pStyle w:val="Default"/>
        <w:spacing w:after="12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 </w:t>
      </w: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5. The entry fee is $275 per team. Please make </w:t>
      </w:r>
      <w:proofErr w:type="spellStart"/>
      <w:r w:rsidRPr="009A480E">
        <w:rPr>
          <w:rFonts w:ascii="Arial" w:hAnsi="Arial" w:cs="Arial"/>
          <w:sz w:val="22"/>
          <w:szCs w:val="22"/>
        </w:rPr>
        <w:t>cheque</w:t>
      </w:r>
      <w:proofErr w:type="spellEnd"/>
      <w:r w:rsidRPr="009A480E">
        <w:rPr>
          <w:rFonts w:ascii="Arial" w:hAnsi="Arial" w:cs="Arial"/>
          <w:sz w:val="22"/>
          <w:szCs w:val="22"/>
        </w:rPr>
        <w:t xml:space="preserve"> payable to </w:t>
      </w:r>
      <w:r w:rsidRPr="009A480E">
        <w:rPr>
          <w:rFonts w:ascii="Arial" w:hAnsi="Arial" w:cs="Arial"/>
          <w:b/>
          <w:sz w:val="22"/>
          <w:szCs w:val="22"/>
        </w:rPr>
        <w:t>“Holy Trinity Catholic High School.”</w:t>
      </w:r>
      <w:r w:rsidRPr="009A480E">
        <w:rPr>
          <w:rFonts w:ascii="Arial" w:hAnsi="Arial" w:cs="Arial"/>
          <w:sz w:val="22"/>
          <w:szCs w:val="22"/>
        </w:rPr>
        <w:t xml:space="preserve"> Payment is due prior to the start of your first game on Friday. </w:t>
      </w: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</w:p>
    <w:p w:rsidR="00E214B3" w:rsidRPr="009A480E" w:rsidRDefault="00E214B3" w:rsidP="00E214B3">
      <w:pPr>
        <w:pStyle w:val="Default"/>
        <w:spacing w:after="8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6. Please bring your own warm-up balls as the host school will not be providing them. The host school will provide a regulation game ball. </w:t>
      </w:r>
    </w:p>
    <w:p w:rsidR="00E214B3" w:rsidRPr="009A480E" w:rsidRDefault="00E214B3" w:rsidP="00E214B3">
      <w:pPr>
        <w:pStyle w:val="Default"/>
        <w:spacing w:after="8"/>
        <w:rPr>
          <w:rFonts w:ascii="Arial" w:hAnsi="Arial" w:cs="Arial"/>
          <w:sz w:val="22"/>
          <w:szCs w:val="22"/>
        </w:rPr>
      </w:pPr>
    </w:p>
    <w:p w:rsidR="00E214B3" w:rsidRPr="009A480E" w:rsidRDefault="00E214B3" w:rsidP="00E214B3">
      <w:pPr>
        <w:pStyle w:val="Default"/>
        <w:spacing w:after="8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7. There will be concession table for snacks. </w:t>
      </w:r>
    </w:p>
    <w:p w:rsidR="00E214B3" w:rsidRPr="009A480E" w:rsidRDefault="00E214B3" w:rsidP="00E214B3">
      <w:pPr>
        <w:pStyle w:val="Default"/>
        <w:spacing w:after="8"/>
        <w:rPr>
          <w:rFonts w:ascii="Arial" w:hAnsi="Arial" w:cs="Arial"/>
          <w:sz w:val="22"/>
          <w:szCs w:val="22"/>
        </w:rPr>
      </w:pPr>
    </w:p>
    <w:p w:rsidR="00620C6A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9A480E">
        <w:rPr>
          <w:rFonts w:ascii="Arial" w:hAnsi="Arial" w:cs="Arial"/>
          <w:sz w:val="22"/>
          <w:szCs w:val="22"/>
        </w:rPr>
        <w:t>CWOSSA</w:t>
      </w:r>
      <w:proofErr w:type="spellEnd"/>
      <w:r w:rsidRPr="009A480E">
        <w:rPr>
          <w:rFonts w:ascii="Arial" w:hAnsi="Arial" w:cs="Arial"/>
          <w:sz w:val="22"/>
          <w:szCs w:val="22"/>
        </w:rPr>
        <w:t xml:space="preserve"> t-shirts will be on sale at the concession table. $20.00/each. Cash only.</w:t>
      </w: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 </w:t>
      </w: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</w:p>
    <w:p w:rsidR="00E214B3" w:rsidRPr="009A480E" w:rsidRDefault="00620C6A" w:rsidP="00E214B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The following 2 Documents </w:t>
      </w:r>
      <w:r w:rsidR="00E214B3" w:rsidRPr="009A480E">
        <w:rPr>
          <w:rFonts w:ascii="Arial" w:hAnsi="Arial" w:cs="Arial"/>
          <w:sz w:val="22"/>
          <w:szCs w:val="22"/>
        </w:rPr>
        <w:t xml:space="preserve">need to be </w:t>
      </w:r>
      <w:r w:rsidRPr="009A480E">
        <w:rPr>
          <w:rFonts w:ascii="Arial" w:hAnsi="Arial" w:cs="Arial"/>
          <w:sz w:val="22"/>
          <w:szCs w:val="22"/>
        </w:rPr>
        <w:t xml:space="preserve">submitted no later than </w:t>
      </w:r>
      <w:r w:rsidR="00E214B3" w:rsidRPr="009A480E">
        <w:rPr>
          <w:rFonts w:ascii="Arial" w:hAnsi="Arial" w:cs="Arial"/>
          <w:b/>
          <w:bCs/>
          <w:sz w:val="22"/>
          <w:szCs w:val="22"/>
        </w:rPr>
        <w:t>W</w:t>
      </w:r>
      <w:r w:rsidRPr="009A480E">
        <w:rPr>
          <w:rFonts w:ascii="Arial" w:hAnsi="Arial" w:cs="Arial"/>
          <w:b/>
          <w:bCs/>
          <w:sz w:val="22"/>
          <w:szCs w:val="22"/>
        </w:rPr>
        <w:t>EDNESDAY FEBRUARY</w:t>
      </w:r>
      <w:r w:rsidR="00E214B3" w:rsidRPr="009A48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480E">
        <w:rPr>
          <w:rFonts w:ascii="Arial" w:hAnsi="Arial" w:cs="Arial"/>
          <w:b/>
          <w:bCs/>
          <w:sz w:val="22"/>
          <w:szCs w:val="22"/>
        </w:rPr>
        <w:t>21, 2018:</w:t>
      </w:r>
    </w:p>
    <w:p w:rsidR="00620C6A" w:rsidRPr="009A480E" w:rsidRDefault="00620C6A" w:rsidP="00E214B3">
      <w:pPr>
        <w:pStyle w:val="Default"/>
        <w:rPr>
          <w:rFonts w:ascii="Arial" w:hAnsi="Arial" w:cs="Arial"/>
          <w:sz w:val="22"/>
          <w:szCs w:val="22"/>
        </w:rPr>
      </w:pPr>
    </w:p>
    <w:p w:rsidR="00E214B3" w:rsidRPr="009A480E" w:rsidRDefault="00E214B3" w:rsidP="00E214B3">
      <w:pPr>
        <w:pStyle w:val="Default"/>
        <w:spacing w:after="8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A480E">
        <w:rPr>
          <w:rFonts w:ascii="Arial" w:hAnsi="Arial" w:cs="Arial"/>
          <w:sz w:val="22"/>
          <w:szCs w:val="22"/>
        </w:rPr>
        <w:t>AELS</w:t>
      </w:r>
      <w:proofErr w:type="spellEnd"/>
      <w:r w:rsidRPr="009A480E">
        <w:rPr>
          <w:rFonts w:ascii="Arial" w:hAnsi="Arial" w:cs="Arial"/>
          <w:sz w:val="22"/>
          <w:szCs w:val="22"/>
        </w:rPr>
        <w:t xml:space="preserve"> Eligibility form - Please email as </w:t>
      </w:r>
      <w:r w:rsidRPr="009A480E">
        <w:rPr>
          <w:rFonts w:ascii="Arial" w:hAnsi="Arial" w:cs="Arial"/>
          <w:b/>
          <w:bCs/>
          <w:sz w:val="22"/>
          <w:szCs w:val="22"/>
        </w:rPr>
        <w:t xml:space="preserve">PDF </w:t>
      </w:r>
      <w:r w:rsidRPr="009A480E">
        <w:rPr>
          <w:rFonts w:ascii="Arial" w:hAnsi="Arial" w:cs="Arial"/>
          <w:sz w:val="22"/>
          <w:szCs w:val="22"/>
        </w:rPr>
        <w:t xml:space="preserve">attachment. Please bring the "signed" copy with you to the </w:t>
      </w:r>
      <w:proofErr w:type="spellStart"/>
      <w:r w:rsidRPr="009A480E">
        <w:rPr>
          <w:rFonts w:ascii="Arial" w:hAnsi="Arial" w:cs="Arial"/>
          <w:sz w:val="22"/>
          <w:szCs w:val="22"/>
        </w:rPr>
        <w:t>CWOSSA</w:t>
      </w:r>
      <w:proofErr w:type="spellEnd"/>
      <w:r w:rsidRPr="009A480E">
        <w:rPr>
          <w:rFonts w:ascii="Arial" w:hAnsi="Arial" w:cs="Arial"/>
          <w:sz w:val="22"/>
          <w:szCs w:val="22"/>
        </w:rPr>
        <w:t xml:space="preserve"> tournament. </w:t>
      </w: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 xml:space="preserve">2. </w:t>
      </w:r>
      <w:r w:rsidR="00620C6A" w:rsidRPr="009A480E">
        <w:rPr>
          <w:rFonts w:ascii="Arial" w:hAnsi="Arial" w:cs="Arial"/>
          <w:sz w:val="22"/>
          <w:szCs w:val="22"/>
        </w:rPr>
        <w:t>Attached Team</w:t>
      </w:r>
      <w:r w:rsidRPr="009A480E">
        <w:rPr>
          <w:rFonts w:ascii="Arial" w:hAnsi="Arial" w:cs="Arial"/>
          <w:sz w:val="22"/>
          <w:szCs w:val="22"/>
        </w:rPr>
        <w:t xml:space="preserve"> Roster</w:t>
      </w:r>
      <w:r w:rsidR="00563D01" w:rsidRPr="009A480E">
        <w:rPr>
          <w:rFonts w:ascii="Arial" w:hAnsi="Arial" w:cs="Arial"/>
          <w:sz w:val="22"/>
          <w:szCs w:val="22"/>
        </w:rPr>
        <w:t xml:space="preserve"> (see below)</w:t>
      </w:r>
      <w:r w:rsidRPr="009A480E">
        <w:rPr>
          <w:rFonts w:ascii="Arial" w:hAnsi="Arial" w:cs="Arial"/>
          <w:sz w:val="22"/>
          <w:szCs w:val="22"/>
        </w:rPr>
        <w:t xml:space="preserve"> - Please attach as </w:t>
      </w:r>
      <w:r w:rsidRPr="009A480E">
        <w:rPr>
          <w:rFonts w:ascii="Arial" w:hAnsi="Arial" w:cs="Arial"/>
          <w:b/>
          <w:bCs/>
          <w:sz w:val="22"/>
          <w:szCs w:val="22"/>
        </w:rPr>
        <w:t xml:space="preserve">Word or PDF format </w:t>
      </w: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</w:p>
    <w:p w:rsidR="00E214B3" w:rsidRPr="009A480E" w:rsidRDefault="00E214B3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>Please return these forms via e-mail</w:t>
      </w:r>
      <w:r w:rsidR="00620C6A" w:rsidRPr="009A480E">
        <w:rPr>
          <w:rFonts w:ascii="Arial" w:hAnsi="Arial" w:cs="Arial"/>
          <w:sz w:val="22"/>
          <w:szCs w:val="22"/>
        </w:rPr>
        <w:t xml:space="preserve"> to: </w:t>
      </w:r>
      <w:hyperlink r:id="rId4" w:history="1">
        <w:r w:rsidR="00563D01" w:rsidRPr="009A480E">
          <w:rPr>
            <w:rStyle w:val="Hyperlink"/>
            <w:rFonts w:ascii="Arial" w:hAnsi="Arial" w:cs="Arial"/>
            <w:sz w:val="22"/>
            <w:szCs w:val="22"/>
          </w:rPr>
          <w:t>spetrella@bhncdsb.ca</w:t>
        </w:r>
      </w:hyperlink>
      <w:r w:rsidR="00563D01" w:rsidRPr="009A480E">
        <w:rPr>
          <w:rFonts w:ascii="Arial" w:hAnsi="Arial" w:cs="Arial"/>
          <w:sz w:val="22"/>
          <w:szCs w:val="22"/>
        </w:rPr>
        <w:t xml:space="preserve">. </w:t>
      </w:r>
      <w:r w:rsidRPr="009A480E">
        <w:rPr>
          <w:rFonts w:ascii="Arial" w:hAnsi="Arial" w:cs="Arial"/>
          <w:sz w:val="22"/>
          <w:szCs w:val="22"/>
        </w:rPr>
        <w:t xml:space="preserve"> Please let me know if you have any questions or concerns. </w:t>
      </w:r>
    </w:p>
    <w:p w:rsidR="00563D01" w:rsidRPr="009A480E" w:rsidRDefault="00563D01" w:rsidP="00E214B3">
      <w:pPr>
        <w:pStyle w:val="Default"/>
        <w:rPr>
          <w:rFonts w:ascii="Arial" w:hAnsi="Arial" w:cs="Arial"/>
          <w:sz w:val="22"/>
          <w:szCs w:val="22"/>
        </w:rPr>
      </w:pPr>
    </w:p>
    <w:p w:rsidR="00563D01" w:rsidRPr="009A480E" w:rsidRDefault="00563D01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>Steve Petrella</w:t>
      </w:r>
    </w:p>
    <w:p w:rsidR="00563D01" w:rsidRPr="009A480E" w:rsidRDefault="00563D01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>Holy Trinity CHS – 519-429-3600 Ext. 120</w:t>
      </w:r>
    </w:p>
    <w:p w:rsidR="00563D01" w:rsidRPr="009A480E" w:rsidRDefault="00563D01" w:rsidP="00E214B3">
      <w:pPr>
        <w:pStyle w:val="Default"/>
        <w:rPr>
          <w:rFonts w:ascii="Arial" w:hAnsi="Arial" w:cs="Arial"/>
          <w:sz w:val="22"/>
          <w:szCs w:val="22"/>
        </w:rPr>
      </w:pPr>
      <w:r w:rsidRPr="009A480E">
        <w:rPr>
          <w:rFonts w:ascii="Arial" w:hAnsi="Arial" w:cs="Arial"/>
          <w:sz w:val="22"/>
          <w:szCs w:val="22"/>
        </w:rPr>
        <w:t>Cell: 519-770-6010</w:t>
      </w:r>
    </w:p>
    <w:p w:rsidR="00620C6A" w:rsidRDefault="00620C6A" w:rsidP="00E214B3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620C6A" w:rsidRDefault="00620C6A" w:rsidP="00563D0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2018 </w:t>
      </w:r>
      <w:proofErr w:type="spellStart"/>
      <w:r>
        <w:rPr>
          <w:rFonts w:ascii="Arial" w:hAnsi="Arial" w:cs="Arial"/>
          <w:sz w:val="23"/>
          <w:szCs w:val="23"/>
        </w:rPr>
        <w:t>CWOSSA</w:t>
      </w:r>
      <w:proofErr w:type="spellEnd"/>
      <w:r>
        <w:rPr>
          <w:rFonts w:ascii="Arial" w:hAnsi="Arial" w:cs="Arial"/>
          <w:sz w:val="23"/>
          <w:szCs w:val="23"/>
        </w:rPr>
        <w:t xml:space="preserve"> “AA” BOYS BASKETBALL</w:t>
      </w:r>
    </w:p>
    <w:p w:rsidR="00563D01" w:rsidRDefault="00563D01" w:rsidP="00E214B3">
      <w:pPr>
        <w:pStyle w:val="Default"/>
        <w:rPr>
          <w:rFonts w:ascii="Arial" w:hAnsi="Arial" w:cs="Arial"/>
          <w:sz w:val="23"/>
          <w:szCs w:val="23"/>
        </w:rPr>
      </w:pPr>
    </w:p>
    <w:p w:rsidR="00563D01" w:rsidRDefault="00563D01" w:rsidP="00E214B3">
      <w:pPr>
        <w:pStyle w:val="Default"/>
        <w:rPr>
          <w:rFonts w:ascii="Arial" w:hAnsi="Arial" w:cs="Arial"/>
          <w:sz w:val="23"/>
          <w:szCs w:val="23"/>
        </w:rPr>
      </w:pPr>
    </w:p>
    <w:p w:rsidR="00563D01" w:rsidRDefault="00563D01" w:rsidP="00E214B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SCHOOL NAME: _____________________________</w:t>
      </w:r>
    </w:p>
    <w:p w:rsidR="00563D01" w:rsidRDefault="00563D01" w:rsidP="00E214B3">
      <w:pPr>
        <w:pStyle w:val="Default"/>
        <w:rPr>
          <w:rFonts w:ascii="Arial" w:hAnsi="Arial" w:cs="Arial"/>
          <w:sz w:val="23"/>
          <w:szCs w:val="23"/>
        </w:rPr>
      </w:pPr>
    </w:p>
    <w:p w:rsidR="00563D01" w:rsidRDefault="00563D01" w:rsidP="00E214B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COACHES NAME(S): _______________________________</w:t>
      </w:r>
    </w:p>
    <w:p w:rsidR="00563D01" w:rsidRDefault="00563D01" w:rsidP="00E214B3">
      <w:pPr>
        <w:pStyle w:val="Default"/>
        <w:rPr>
          <w:rFonts w:ascii="Arial" w:hAnsi="Arial" w:cs="Arial"/>
          <w:sz w:val="23"/>
          <w:szCs w:val="23"/>
        </w:rPr>
      </w:pPr>
    </w:p>
    <w:p w:rsidR="00563D01" w:rsidRDefault="00563D01" w:rsidP="00E214B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COACHES CELL NUMBER: _____________________________</w:t>
      </w:r>
    </w:p>
    <w:p w:rsidR="00620C6A" w:rsidRDefault="00620C6A" w:rsidP="00E214B3">
      <w:pPr>
        <w:pStyle w:val="Default"/>
        <w:rPr>
          <w:rFonts w:ascii="Arial" w:hAnsi="Arial" w:cs="Arial"/>
          <w:sz w:val="23"/>
          <w:szCs w:val="23"/>
        </w:rPr>
      </w:pPr>
    </w:p>
    <w:p w:rsidR="00620C6A" w:rsidRDefault="00620C6A" w:rsidP="00E214B3">
      <w:pPr>
        <w:pStyle w:val="Default"/>
        <w:rPr>
          <w:rFonts w:ascii="Arial" w:hAnsi="Arial" w:cs="Arial"/>
          <w:sz w:val="23"/>
          <w:szCs w:val="23"/>
        </w:rPr>
      </w:pPr>
    </w:p>
    <w:p w:rsidR="00620C6A" w:rsidRDefault="00620C6A" w:rsidP="00E214B3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620"/>
        <w:gridCol w:w="1620"/>
        <w:gridCol w:w="1345"/>
      </w:tblGrid>
      <w:tr w:rsidR="00563D01" w:rsidTr="00563D01">
        <w:tc>
          <w:tcPr>
            <w:tcW w:w="4765" w:type="dxa"/>
          </w:tcPr>
          <w:p w:rsidR="00563D01" w:rsidRPr="00563D01" w:rsidRDefault="00563D01" w:rsidP="00563D01">
            <w:pPr>
              <w:pStyle w:val="Defaul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D01">
              <w:rPr>
                <w:rFonts w:ascii="Arial" w:hAnsi="Arial" w:cs="Arial"/>
                <w:b/>
                <w:sz w:val="23"/>
                <w:szCs w:val="23"/>
              </w:rPr>
              <w:t>Player Name</w:t>
            </w:r>
          </w:p>
        </w:tc>
        <w:tc>
          <w:tcPr>
            <w:tcW w:w="1620" w:type="dxa"/>
          </w:tcPr>
          <w:p w:rsidR="00563D01" w:rsidRPr="00563D01" w:rsidRDefault="00563D01" w:rsidP="00563D01">
            <w:pPr>
              <w:pStyle w:val="Defaul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D01">
              <w:rPr>
                <w:rFonts w:ascii="Arial" w:hAnsi="Arial" w:cs="Arial"/>
                <w:b/>
                <w:sz w:val="23"/>
                <w:szCs w:val="23"/>
              </w:rPr>
              <w:t>Jersey #</w:t>
            </w:r>
          </w:p>
        </w:tc>
        <w:tc>
          <w:tcPr>
            <w:tcW w:w="1620" w:type="dxa"/>
          </w:tcPr>
          <w:p w:rsidR="00563D01" w:rsidRPr="00563D01" w:rsidRDefault="00563D01" w:rsidP="00563D01">
            <w:pPr>
              <w:pStyle w:val="Defaul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D01">
              <w:rPr>
                <w:rFonts w:ascii="Arial" w:hAnsi="Arial" w:cs="Arial"/>
                <w:b/>
                <w:sz w:val="23"/>
                <w:szCs w:val="23"/>
              </w:rPr>
              <w:t>Position</w:t>
            </w:r>
          </w:p>
        </w:tc>
        <w:tc>
          <w:tcPr>
            <w:tcW w:w="1345" w:type="dxa"/>
          </w:tcPr>
          <w:p w:rsidR="00563D01" w:rsidRPr="00563D01" w:rsidRDefault="00563D01" w:rsidP="00563D01">
            <w:pPr>
              <w:pStyle w:val="Defaul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D01">
              <w:rPr>
                <w:rFonts w:ascii="Arial" w:hAnsi="Arial" w:cs="Arial"/>
                <w:b/>
                <w:sz w:val="23"/>
                <w:szCs w:val="23"/>
              </w:rPr>
              <w:t>Grade</w:t>
            </w: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3D01" w:rsidTr="00563D01">
        <w:tc>
          <w:tcPr>
            <w:tcW w:w="476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20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5" w:type="dxa"/>
          </w:tcPr>
          <w:p w:rsidR="00563D01" w:rsidRDefault="00563D01" w:rsidP="00E214B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20C6A" w:rsidRPr="00E214B3" w:rsidRDefault="00620C6A" w:rsidP="00E214B3">
      <w:pPr>
        <w:pStyle w:val="Default"/>
        <w:rPr>
          <w:rFonts w:ascii="Arial" w:hAnsi="Arial" w:cs="Arial"/>
          <w:sz w:val="23"/>
          <w:szCs w:val="23"/>
        </w:rPr>
      </w:pPr>
    </w:p>
    <w:sectPr w:rsidR="00620C6A" w:rsidRPr="00E2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3"/>
    <w:rsid w:val="00563D01"/>
    <w:rsid w:val="00620C6A"/>
    <w:rsid w:val="009A480E"/>
    <w:rsid w:val="00AF6894"/>
    <w:rsid w:val="00E214B3"/>
    <w:rsid w:val="00E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332E"/>
  <w15:chartTrackingRefBased/>
  <w15:docId w15:val="{8F24CA2B-BF10-4B9C-9445-8D6B13EE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4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trella@bhnc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Petrella</dc:creator>
  <cp:keywords/>
  <dc:description/>
  <cp:lastModifiedBy>Steven Petrella</cp:lastModifiedBy>
  <cp:revision>2</cp:revision>
  <dcterms:created xsi:type="dcterms:W3CDTF">2018-01-18T15:48:00Z</dcterms:created>
  <dcterms:modified xsi:type="dcterms:W3CDTF">2018-02-02T18:50:00Z</dcterms:modified>
</cp:coreProperties>
</file>